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283"/>
              <w:jc w:val="left"/>
              <w:rPr/>
            </w:pPr>
            <w:r>
              <w:rPr/>
              <w:t>Name of Issuer</w:t>
            </w:r>
          </w:p>
        </w:tc>
        <w:tc>
          <w:tcPr>
            <w:tcW w:w="4192" w:type="dxa"/>
            <w:tcBorders/>
            <w:vAlign w:val="center"/>
          </w:tcPr>
          <w:p>
            <w:pPr>
              <w:pStyle w:val="TableContents"/>
              <w:bidi w:val="0"/>
              <w:spacing w:before="0" w:after="0"/>
              <w:jc w:val="left"/>
              <w:rPr/>
            </w:pPr>
            <w:r>
              <w:rPr/>
              <w:t>REVOLUTION MEDICINES INC</w:t>
            </w:r>
          </w:p>
        </w:tc>
      </w:tr>
      <w:tr>
        <w:trPr/>
        <w:tc>
          <w:tcPr>
            <w:tcW w:w="6013" w:type="dxa"/>
            <w:tcBorders/>
            <w:vAlign w:val="center"/>
          </w:tcPr>
          <w:p>
            <w:pPr>
              <w:pStyle w:val="TableContents"/>
              <w:bidi w:val="0"/>
              <w:spacing w:before="0" w:after="283"/>
              <w:jc w:val="left"/>
              <w:rPr/>
            </w:pPr>
            <w:r>
              <w:rPr/>
              <w:t>SEC File Number</w:t>
            </w:r>
          </w:p>
        </w:tc>
        <w:tc>
          <w:tcPr>
            <w:tcW w:w="4192" w:type="dxa"/>
            <w:tcBorders/>
            <w:vAlign w:val="center"/>
          </w:tcPr>
          <w:p>
            <w:pPr>
              <w:pStyle w:val="TableContents"/>
              <w:bidi w:val="0"/>
              <w:spacing w:before="0" w:after="0"/>
              <w:jc w:val="left"/>
              <w:rPr/>
            </w:pPr>
            <w:r>
              <w:rPr/>
              <w:t>001-39219</w:t>
            </w:r>
          </w:p>
        </w:tc>
      </w:tr>
      <w:tr>
        <w:trPr/>
        <w:tc>
          <w:tcPr>
            <w:tcW w:w="6013" w:type="dxa"/>
            <w:tcBorders/>
            <w:vAlign w:val="center"/>
          </w:tcPr>
          <w:p>
            <w:pPr>
              <w:pStyle w:val="TableContents"/>
              <w:bidi w:val="0"/>
              <w:spacing w:before="0" w:after="283"/>
              <w:jc w:val="left"/>
              <w:rPr/>
            </w:pPr>
            <w:r>
              <w:rPr/>
              <w:t>Address of Issuer</w:t>
            </w:r>
          </w:p>
        </w:tc>
        <w:tc>
          <w:tcPr>
            <w:tcW w:w="4192"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6013" w:type="dxa"/>
            <w:tcBorders/>
            <w:vAlign w:val="center"/>
          </w:tcPr>
          <w:p>
            <w:pPr>
              <w:pStyle w:val="TableContents"/>
              <w:bidi w:val="0"/>
              <w:spacing w:before="0" w:after="283"/>
              <w:jc w:val="left"/>
              <w:rPr/>
            </w:pPr>
            <w:r>
              <w:rPr/>
              <w:t>Phone</w:t>
            </w:r>
          </w:p>
        </w:tc>
        <w:tc>
          <w:tcPr>
            <w:tcW w:w="4192" w:type="dxa"/>
            <w:tcBorders/>
            <w:vAlign w:val="center"/>
          </w:tcPr>
          <w:p>
            <w:pPr>
              <w:pStyle w:val="TableContents"/>
              <w:bidi w:val="0"/>
              <w:spacing w:before="0" w:after="0"/>
              <w:jc w:val="left"/>
              <w:rPr/>
            </w:pPr>
            <w:r>
              <w:rPr/>
              <w:t>6504816801</w:t>
            </w:r>
          </w:p>
        </w:tc>
      </w:tr>
      <w:tr>
        <w:trPr/>
        <w:tc>
          <w:tcPr>
            <w:tcW w:w="6013" w:type="dxa"/>
            <w:tcBorders/>
            <w:vAlign w:val="center"/>
          </w:tcPr>
          <w:p>
            <w:pPr>
              <w:pStyle w:val="TableContents"/>
              <w:bidi w:val="0"/>
              <w:spacing w:before="0" w:after="283"/>
              <w:jc w:val="left"/>
              <w:rPr/>
            </w:pPr>
            <w:r>
              <w:rPr/>
              <w:t>Name of Person for Whose Account the Securities are To Be Sold</w:t>
            </w:r>
          </w:p>
        </w:tc>
        <w:tc>
          <w:tcPr>
            <w:tcW w:w="4192" w:type="dxa"/>
            <w:tcBorders/>
            <w:vAlign w:val="center"/>
          </w:tcPr>
          <w:p>
            <w:pPr>
              <w:pStyle w:val="TableContents"/>
              <w:bidi w:val="0"/>
              <w:spacing w:before="0" w:after="0"/>
              <w:jc w:val="left"/>
              <w:rPr/>
            </w:pPr>
            <w:r>
              <w:rPr/>
              <w:t>Elizabeth Anderson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3" w:type="dxa"/>
            <w:tcBorders/>
            <w:vAlign w:val="center"/>
          </w:tcPr>
          <w:p>
            <w:pPr>
              <w:pStyle w:val="TableContents"/>
              <w:bidi w:val="0"/>
              <w:spacing w:before="0" w:after="283"/>
              <w:jc w:val="left"/>
              <w:rPr/>
            </w:pPr>
            <w:r>
              <w:rPr/>
              <w:t>Relationship to Issuer</w:t>
            </w:r>
          </w:p>
        </w:tc>
        <w:tc>
          <w:tcPr>
            <w:tcW w:w="41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15080</w:t>
            </w:r>
          </w:p>
        </w:tc>
        <w:tc>
          <w:tcPr>
            <w:tcW w:w="1457" w:type="dxa"/>
            <w:tcBorders/>
            <w:vAlign w:val="center"/>
          </w:tcPr>
          <w:p>
            <w:pPr>
              <w:pStyle w:val="TableContents"/>
              <w:bidi w:val="0"/>
              <w:spacing w:before="0" w:after="283"/>
              <w:jc w:val="left"/>
              <w:rPr/>
            </w:pPr>
            <w:r>
              <w:rPr/>
              <w:t>2906820.80</w:t>
            </w:r>
          </w:p>
        </w:tc>
        <w:tc>
          <w:tcPr>
            <w:tcW w:w="1547" w:type="dxa"/>
            <w:tcBorders/>
            <w:vAlign w:val="center"/>
          </w:tcPr>
          <w:p>
            <w:pPr>
              <w:pStyle w:val="TableContents"/>
              <w:bidi w:val="0"/>
              <w:spacing w:before="0" w:after="283"/>
              <w:jc w:val="left"/>
              <w:rPr/>
            </w:pPr>
            <w:r>
              <w:rPr/>
              <w:t>214336418</w:t>
            </w:r>
          </w:p>
        </w:tc>
        <w:tc>
          <w:tcPr>
            <w:tcW w:w="1564" w:type="dxa"/>
            <w:tcBorders/>
            <w:vAlign w:val="center"/>
          </w:tcPr>
          <w:p>
            <w:pPr>
              <w:pStyle w:val="TableContents"/>
              <w:bidi w:val="0"/>
              <w:spacing w:before="0" w:after="283"/>
              <w:jc w:val="left"/>
              <w:rPr/>
            </w:pPr>
            <w:r>
              <w:rPr/>
              <w:t>09/22/2026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15080</w:t>
            </w:r>
          </w:p>
        </w:tc>
        <w:tc>
          <w:tcPr>
            <w:tcW w:w="1078" w:type="dxa"/>
            <w:tcBorders/>
            <w:vAlign w:val="center"/>
          </w:tcPr>
          <w:p>
            <w:pPr>
              <w:pStyle w:val="TableContents"/>
              <w:bidi w:val="0"/>
              <w:spacing w:before="0" w:after="283"/>
              <w:jc w:val="left"/>
              <w:rPr/>
            </w:pPr>
            <w:r>
              <w:rPr/>
              <w:t>09/22/2026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09/22/2026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06/23/2026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Elizabeth Anderson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3151</Characters>
  <CharactersWithSpaces>3722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